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19E5F" w14:textId="626E16EE" w:rsidR="001A0817" w:rsidRPr="00BC7344" w:rsidRDefault="00461551">
      <w:pPr>
        <w:pStyle w:val="2"/>
        <w:jc w:val="center"/>
      </w:pPr>
      <w:r w:rsidRPr="00BC7344">
        <w:rPr>
          <w:rFonts w:hint="eastAsia"/>
        </w:rPr>
        <w:t>西南大学历史文化学院</w:t>
      </w:r>
      <w:r w:rsidRPr="00BC7344">
        <w:rPr>
          <w:rFonts w:hint="eastAsia"/>
        </w:rPr>
        <w:t xml:space="preserve"> </w:t>
      </w:r>
      <w:r w:rsidRPr="00BC7344">
        <w:rPr>
          <w:rFonts w:hint="eastAsia"/>
        </w:rPr>
        <w:t>民族学院加强研究生导师</w:t>
      </w:r>
      <w:r w:rsidRPr="00BC7344">
        <w:rPr>
          <w:rFonts w:hint="eastAsia"/>
        </w:rPr>
        <w:t xml:space="preserve"> </w:t>
      </w:r>
      <w:r w:rsidRPr="00BC7344">
        <w:t xml:space="preserve">      </w:t>
      </w:r>
      <w:r w:rsidRPr="00BC7344">
        <w:rPr>
          <w:rFonts w:hint="eastAsia"/>
        </w:rPr>
        <w:t>立德树人职责的实施细则</w:t>
      </w:r>
    </w:p>
    <w:p w14:paraId="3705808C" w14:textId="77777777" w:rsidR="001A0817" w:rsidRPr="00BC7344" w:rsidRDefault="001A0817">
      <w:pPr>
        <w:jc w:val="center"/>
        <w:rPr>
          <w:b/>
          <w:bCs/>
        </w:rPr>
      </w:pPr>
    </w:p>
    <w:p w14:paraId="6921531F" w14:textId="77777777" w:rsidR="001A0817" w:rsidRPr="00BC7344" w:rsidRDefault="00461551">
      <w:pPr>
        <w:jc w:val="center"/>
        <w:rPr>
          <w:rFonts w:ascii="仿宋" w:eastAsia="仿宋" w:hAnsi="仿宋"/>
          <w:sz w:val="28"/>
          <w:szCs w:val="28"/>
        </w:rPr>
      </w:pPr>
      <w:r w:rsidRPr="00BC7344">
        <w:rPr>
          <w:rFonts w:ascii="仿宋" w:eastAsia="仿宋" w:hAnsi="仿宋" w:hint="eastAsia"/>
          <w:b/>
          <w:bCs/>
          <w:sz w:val="28"/>
          <w:szCs w:val="28"/>
        </w:rPr>
        <w:t>第一章 总则</w:t>
      </w:r>
    </w:p>
    <w:p w14:paraId="3E7ECB6A" w14:textId="77777777" w:rsidR="001A0817" w:rsidRPr="00BC7344" w:rsidRDefault="00461551">
      <w:pPr>
        <w:rPr>
          <w:rFonts w:ascii="仿宋" w:eastAsia="仿宋" w:hAnsi="仿宋"/>
          <w:sz w:val="28"/>
          <w:szCs w:val="28"/>
        </w:rPr>
      </w:pPr>
      <w:r w:rsidRPr="00BC7344">
        <w:rPr>
          <w:rFonts w:ascii="仿宋" w:eastAsia="仿宋" w:hAnsi="仿宋" w:hint="eastAsia"/>
          <w:b/>
          <w:bCs/>
          <w:sz w:val="28"/>
          <w:szCs w:val="28"/>
        </w:rPr>
        <w:t>第一条</w:t>
      </w:r>
      <w:r w:rsidRPr="00BC7344">
        <w:rPr>
          <w:rFonts w:ascii="仿宋" w:eastAsia="仿宋" w:hAnsi="仿宋" w:hint="eastAsia"/>
          <w:sz w:val="28"/>
          <w:szCs w:val="28"/>
        </w:rPr>
        <w:t xml:space="preserve"> 为进一步落实立德树人根本任务，加强研究生导师队伍建设，根据《教育部关于全面落实研究生导师立德树人职责的意见》、《中共教育部党组关于学习贯彻落实全国高校思想政治工作会议精神的通知》、西南大学《加强研究生导师立德树人职责的实施办法》、《关于制定加强研究生导师立德树人职责实施细则的通知》系列文件精神，结合学院实际，制定本细则。</w:t>
      </w:r>
    </w:p>
    <w:p w14:paraId="214E84B7" w14:textId="77777777" w:rsidR="001A0817" w:rsidRPr="00BC7344" w:rsidRDefault="001A0817">
      <w:pPr>
        <w:rPr>
          <w:rFonts w:ascii="仿宋" w:eastAsia="仿宋" w:hAnsi="仿宋"/>
          <w:sz w:val="28"/>
          <w:szCs w:val="28"/>
        </w:rPr>
      </w:pPr>
    </w:p>
    <w:p w14:paraId="5C4626D6" w14:textId="77777777" w:rsidR="001A0817" w:rsidRPr="00BC7344" w:rsidRDefault="00461551">
      <w:pPr>
        <w:rPr>
          <w:rFonts w:ascii="仿宋" w:eastAsia="仿宋" w:hAnsi="仿宋"/>
          <w:sz w:val="28"/>
          <w:szCs w:val="28"/>
        </w:rPr>
      </w:pPr>
      <w:r w:rsidRPr="00BC7344">
        <w:rPr>
          <w:rFonts w:ascii="仿宋" w:eastAsia="仿宋" w:hAnsi="仿宋" w:hint="eastAsia"/>
          <w:b/>
          <w:bCs/>
          <w:sz w:val="28"/>
          <w:szCs w:val="28"/>
        </w:rPr>
        <w:t>第二条</w:t>
      </w:r>
      <w:r w:rsidRPr="00BC7344">
        <w:rPr>
          <w:rFonts w:ascii="仿宋" w:eastAsia="仿宋" w:hAnsi="仿宋" w:hint="eastAsia"/>
          <w:sz w:val="28"/>
          <w:szCs w:val="28"/>
        </w:rPr>
        <w:t xml:space="preserve"> 指导思想 高举中国特色社会主义伟大旗帜，以马克思列宁主义、毛泽东思想、邓小平理论、“三个代表”重要思想、科学发展观和习近平新时代中国特色社会主义思想为指导，增强中国特色社会主义道路自信、理论自信、制度自信、文化自信，坚定两个维护，全面贯彻党的教育方针，把立德树人作为教师的首要职责，为实现“两个一百年</w:t>
      </w:r>
      <w:proofErr w:type="gramStart"/>
      <w:r w:rsidRPr="00BC7344">
        <w:rPr>
          <w:rFonts w:ascii="仿宋" w:eastAsia="仿宋" w:hAnsi="仿宋" w:hint="eastAsia"/>
          <w:sz w:val="28"/>
          <w:szCs w:val="28"/>
        </w:rPr>
        <w:t>”</w:t>
      </w:r>
      <w:proofErr w:type="gramEnd"/>
      <w:r w:rsidRPr="00BC7344">
        <w:rPr>
          <w:rFonts w:ascii="仿宋" w:eastAsia="仿宋" w:hAnsi="仿宋" w:hint="eastAsia"/>
          <w:sz w:val="28"/>
          <w:szCs w:val="28"/>
        </w:rPr>
        <w:t>奋斗目标、实现中华民族伟大复兴的中国梦，努力培养又红又专、德才兼备、全面发展的中国特色社会主义合格建设者和可靠接班人。</w:t>
      </w:r>
    </w:p>
    <w:p w14:paraId="0A4CCF17" w14:textId="77777777" w:rsidR="001A0817" w:rsidRPr="00BC7344" w:rsidRDefault="001A0817">
      <w:pPr>
        <w:rPr>
          <w:rFonts w:ascii="仿宋" w:eastAsia="仿宋" w:hAnsi="仿宋"/>
          <w:sz w:val="28"/>
          <w:szCs w:val="28"/>
        </w:rPr>
      </w:pPr>
    </w:p>
    <w:p w14:paraId="3FB155AF" w14:textId="77777777" w:rsidR="001A0817" w:rsidRPr="00BC7344" w:rsidRDefault="00461551">
      <w:pPr>
        <w:rPr>
          <w:rFonts w:ascii="仿宋" w:eastAsia="仿宋" w:hAnsi="仿宋"/>
          <w:sz w:val="28"/>
          <w:szCs w:val="28"/>
        </w:rPr>
      </w:pPr>
      <w:r w:rsidRPr="00BC7344">
        <w:rPr>
          <w:rFonts w:ascii="仿宋" w:eastAsia="仿宋" w:hAnsi="仿宋" w:hint="eastAsia"/>
          <w:b/>
          <w:bCs/>
          <w:sz w:val="28"/>
          <w:szCs w:val="28"/>
        </w:rPr>
        <w:t>第三条</w:t>
      </w:r>
      <w:r w:rsidRPr="00BC7344">
        <w:rPr>
          <w:rFonts w:ascii="仿宋" w:eastAsia="仿宋" w:hAnsi="仿宋" w:hint="eastAsia"/>
          <w:sz w:val="28"/>
          <w:szCs w:val="28"/>
        </w:rPr>
        <w:t xml:space="preserve"> 本细则适用对象为学院所有研究生导师。</w:t>
      </w:r>
    </w:p>
    <w:p w14:paraId="1130FA7C" w14:textId="77777777" w:rsidR="001A0817" w:rsidRPr="00BC7344" w:rsidRDefault="001A0817">
      <w:pPr>
        <w:rPr>
          <w:rFonts w:ascii="仿宋" w:eastAsia="仿宋" w:hAnsi="仿宋"/>
          <w:sz w:val="28"/>
          <w:szCs w:val="28"/>
        </w:rPr>
      </w:pPr>
    </w:p>
    <w:p w14:paraId="1F062DB5" w14:textId="77777777" w:rsidR="001A0817" w:rsidRPr="00BC7344" w:rsidRDefault="00461551">
      <w:pPr>
        <w:jc w:val="center"/>
        <w:rPr>
          <w:rFonts w:ascii="仿宋" w:eastAsia="仿宋" w:hAnsi="仿宋"/>
          <w:sz w:val="28"/>
          <w:szCs w:val="28"/>
        </w:rPr>
      </w:pPr>
      <w:r w:rsidRPr="00BC7344">
        <w:rPr>
          <w:rFonts w:ascii="仿宋" w:eastAsia="仿宋" w:hAnsi="仿宋" w:hint="eastAsia"/>
          <w:b/>
          <w:bCs/>
          <w:sz w:val="28"/>
          <w:szCs w:val="28"/>
        </w:rPr>
        <w:lastRenderedPageBreak/>
        <w:t>第二章 研究生导师基本素质要求</w:t>
      </w:r>
    </w:p>
    <w:p w14:paraId="4B14373E" w14:textId="77777777" w:rsidR="001A0817" w:rsidRPr="00BC7344" w:rsidRDefault="00461551">
      <w:pPr>
        <w:rPr>
          <w:rFonts w:ascii="仿宋" w:eastAsia="仿宋" w:hAnsi="仿宋"/>
          <w:sz w:val="28"/>
          <w:szCs w:val="28"/>
        </w:rPr>
      </w:pPr>
      <w:r w:rsidRPr="00BC7344">
        <w:rPr>
          <w:rFonts w:ascii="仿宋" w:eastAsia="仿宋" w:hAnsi="仿宋" w:hint="eastAsia"/>
          <w:b/>
          <w:bCs/>
          <w:sz w:val="28"/>
          <w:szCs w:val="28"/>
        </w:rPr>
        <w:t>第四条</w:t>
      </w:r>
      <w:r w:rsidRPr="00BC7344">
        <w:rPr>
          <w:rFonts w:ascii="仿宋" w:eastAsia="仿宋" w:hAnsi="仿宋" w:hint="eastAsia"/>
          <w:sz w:val="28"/>
          <w:szCs w:val="28"/>
        </w:rPr>
        <w:t xml:space="preserve"> 研究生导师</w:t>
      </w:r>
      <w:proofErr w:type="gramStart"/>
      <w:r w:rsidRPr="00BC7344">
        <w:rPr>
          <w:rFonts w:ascii="仿宋" w:eastAsia="仿宋" w:hAnsi="仿宋" w:hint="eastAsia"/>
          <w:sz w:val="28"/>
          <w:szCs w:val="28"/>
        </w:rPr>
        <w:t>须政治</w:t>
      </w:r>
      <w:proofErr w:type="gramEnd"/>
      <w:r w:rsidRPr="00BC7344">
        <w:rPr>
          <w:rFonts w:ascii="仿宋" w:eastAsia="仿宋" w:hAnsi="仿宋" w:hint="eastAsia"/>
          <w:sz w:val="28"/>
          <w:szCs w:val="28"/>
        </w:rPr>
        <w:t>素质过硬、师德师风高尚、业务素质精湛，按照</w:t>
      </w:r>
      <w:bookmarkStart w:id="0" w:name="_Hlk42610503"/>
      <w:r w:rsidRPr="00BC7344">
        <w:rPr>
          <w:rFonts w:ascii="仿宋" w:eastAsia="仿宋" w:hAnsi="仿宋" w:hint="eastAsia"/>
          <w:sz w:val="28"/>
          <w:szCs w:val="28"/>
        </w:rPr>
        <w:t>《教育部关于全面落实研究生导师立德树人职责的意见》、《西南大学加强研究生导师立德树人职责的实施办法》</w:t>
      </w:r>
      <w:bookmarkEnd w:id="0"/>
      <w:r w:rsidRPr="00BC7344">
        <w:rPr>
          <w:rFonts w:ascii="仿宋" w:eastAsia="仿宋" w:hAnsi="仿宋" w:hint="eastAsia"/>
          <w:sz w:val="28"/>
          <w:szCs w:val="28"/>
        </w:rPr>
        <w:t>的要求，立德修身。</w:t>
      </w:r>
    </w:p>
    <w:p w14:paraId="61983218" w14:textId="77777777" w:rsidR="001A0817" w:rsidRPr="00BC7344" w:rsidRDefault="001A0817">
      <w:pPr>
        <w:rPr>
          <w:rFonts w:ascii="仿宋" w:eastAsia="仿宋" w:hAnsi="仿宋"/>
          <w:sz w:val="28"/>
          <w:szCs w:val="28"/>
        </w:rPr>
      </w:pPr>
    </w:p>
    <w:p w14:paraId="26C6A421" w14:textId="77777777" w:rsidR="001A0817" w:rsidRPr="00BC7344" w:rsidRDefault="00461551">
      <w:pPr>
        <w:jc w:val="center"/>
        <w:rPr>
          <w:rFonts w:ascii="仿宋" w:eastAsia="仿宋" w:hAnsi="仿宋"/>
          <w:sz w:val="28"/>
          <w:szCs w:val="28"/>
        </w:rPr>
      </w:pPr>
      <w:r w:rsidRPr="00BC7344">
        <w:rPr>
          <w:rFonts w:ascii="仿宋" w:eastAsia="仿宋" w:hAnsi="仿宋" w:hint="eastAsia"/>
          <w:b/>
          <w:bCs/>
          <w:sz w:val="28"/>
          <w:szCs w:val="28"/>
        </w:rPr>
        <w:t>第三章 研究生导师立德树人职责</w:t>
      </w:r>
    </w:p>
    <w:p w14:paraId="2D933E90" w14:textId="77777777" w:rsidR="001A0817" w:rsidRPr="00BC7344" w:rsidRDefault="00461551">
      <w:pPr>
        <w:rPr>
          <w:rFonts w:ascii="仿宋" w:eastAsia="仿宋" w:hAnsi="仿宋"/>
          <w:sz w:val="28"/>
          <w:szCs w:val="28"/>
        </w:rPr>
      </w:pPr>
      <w:r w:rsidRPr="00BC7344">
        <w:rPr>
          <w:rFonts w:ascii="仿宋" w:eastAsia="仿宋" w:hAnsi="仿宋" w:hint="eastAsia"/>
          <w:b/>
          <w:bCs/>
          <w:sz w:val="28"/>
          <w:szCs w:val="28"/>
        </w:rPr>
        <w:t>第五条</w:t>
      </w:r>
      <w:r w:rsidRPr="00BC7344">
        <w:rPr>
          <w:rFonts w:ascii="仿宋" w:eastAsia="仿宋" w:hAnsi="仿宋" w:hint="eastAsia"/>
          <w:sz w:val="28"/>
          <w:szCs w:val="28"/>
        </w:rPr>
        <w:t xml:space="preserve"> 立德树人是教育的中心环节。研究生导师应当坚持教书和育人相统一，坚持言传和身教相统一，坚持潜心问道和关注社会相统一，坚持学术自由和学术规范相统一，以德立身、以德立学、以德施教、以德育德，做研究生成长成才的指导者和引路人，除履行《教育部关于全面落实研究生导师立德树人职责的意见》、《西南大学加强研究生导师立德树人职责的实施办法》以外的职责外，还需注意以下几个方面。</w:t>
      </w:r>
    </w:p>
    <w:p w14:paraId="04D3D31D" w14:textId="77777777" w:rsidR="001A0817" w:rsidRPr="00BC7344" w:rsidRDefault="001A0817">
      <w:pPr>
        <w:rPr>
          <w:rFonts w:ascii="仿宋" w:eastAsia="仿宋" w:hAnsi="仿宋"/>
          <w:sz w:val="28"/>
          <w:szCs w:val="28"/>
        </w:rPr>
      </w:pPr>
    </w:p>
    <w:p w14:paraId="4D56A6DF" w14:textId="77777777" w:rsidR="001A0817" w:rsidRPr="00BC7344" w:rsidRDefault="00461551">
      <w:pPr>
        <w:rPr>
          <w:rFonts w:ascii="仿宋" w:eastAsia="仿宋" w:hAnsi="仿宋"/>
          <w:sz w:val="28"/>
          <w:szCs w:val="28"/>
        </w:rPr>
      </w:pPr>
      <w:r w:rsidRPr="00BC7344">
        <w:rPr>
          <w:rFonts w:ascii="仿宋" w:eastAsia="仿宋" w:hAnsi="仿宋" w:hint="eastAsia"/>
          <w:sz w:val="28"/>
          <w:szCs w:val="28"/>
        </w:rPr>
        <w:t>（一）加强研究生国家安全教育，引导研究生正确认识国内、国际形势，坚定“四个自信”，树立“四个意识”，做到“两个维护”，防止境内外敌对势力的渗透、腐蚀拉拢和分化瓦解。尤其在研究生赴境外学习交流前后加强教育、引导。</w:t>
      </w:r>
    </w:p>
    <w:p w14:paraId="104CA0B7" w14:textId="77777777" w:rsidR="001A0817" w:rsidRPr="00BC7344" w:rsidRDefault="001A0817">
      <w:pPr>
        <w:rPr>
          <w:rFonts w:ascii="仿宋" w:eastAsia="仿宋" w:hAnsi="仿宋"/>
          <w:sz w:val="28"/>
          <w:szCs w:val="28"/>
        </w:rPr>
      </w:pPr>
    </w:p>
    <w:p w14:paraId="66BE4EF1" w14:textId="77777777" w:rsidR="001A0817" w:rsidRPr="00BC7344" w:rsidRDefault="00461551">
      <w:pPr>
        <w:rPr>
          <w:rFonts w:ascii="仿宋" w:eastAsia="仿宋" w:hAnsi="仿宋"/>
          <w:sz w:val="28"/>
          <w:szCs w:val="28"/>
        </w:rPr>
      </w:pPr>
      <w:r w:rsidRPr="00BC7344">
        <w:rPr>
          <w:rFonts w:ascii="仿宋" w:eastAsia="仿宋" w:hAnsi="仿宋" w:hint="eastAsia"/>
          <w:sz w:val="28"/>
          <w:szCs w:val="28"/>
        </w:rPr>
        <w:t>（二）加强研究生安全教育，引导研究生注意人身安全、心理健康和财产安全，在校内生活及校外出行时加强自我防范，警惕经济诈骗、拒绝校园贷款。</w:t>
      </w:r>
    </w:p>
    <w:p w14:paraId="2DE751D0" w14:textId="77777777" w:rsidR="001A0817" w:rsidRPr="00BC7344" w:rsidRDefault="001A0817">
      <w:pPr>
        <w:rPr>
          <w:rFonts w:ascii="仿宋" w:eastAsia="仿宋" w:hAnsi="仿宋"/>
          <w:sz w:val="28"/>
          <w:szCs w:val="28"/>
        </w:rPr>
      </w:pPr>
    </w:p>
    <w:p w14:paraId="1E3A5F5F" w14:textId="77777777" w:rsidR="001A0817" w:rsidRPr="00BC7344" w:rsidRDefault="00461551">
      <w:pPr>
        <w:rPr>
          <w:rFonts w:ascii="仿宋" w:eastAsia="仿宋" w:hAnsi="仿宋"/>
          <w:sz w:val="28"/>
          <w:szCs w:val="28"/>
        </w:rPr>
      </w:pPr>
      <w:r w:rsidRPr="00BC7344">
        <w:rPr>
          <w:rFonts w:ascii="仿宋" w:eastAsia="仿宋" w:hAnsi="仿宋" w:hint="eastAsia"/>
          <w:sz w:val="28"/>
          <w:szCs w:val="28"/>
        </w:rPr>
        <w:t>（三）加强对研究生爱党爱国教育及爱校荣校教育，引导研究生热爱母校，不信谣传</w:t>
      </w:r>
      <w:proofErr w:type="gramStart"/>
      <w:r w:rsidRPr="00BC7344">
        <w:rPr>
          <w:rFonts w:ascii="仿宋" w:eastAsia="仿宋" w:hAnsi="仿宋" w:hint="eastAsia"/>
          <w:sz w:val="28"/>
          <w:szCs w:val="28"/>
        </w:rPr>
        <w:t>谣</w:t>
      </w:r>
      <w:proofErr w:type="gramEnd"/>
      <w:r w:rsidRPr="00BC7344">
        <w:rPr>
          <w:rFonts w:ascii="仿宋" w:eastAsia="仿宋" w:hAnsi="仿宋" w:hint="eastAsia"/>
          <w:sz w:val="28"/>
          <w:szCs w:val="28"/>
        </w:rPr>
        <w:t>，大是大非面前保持清醒头脑，不在网上发表有违国家法律法规及有损学校声誉的言论、视频，</w:t>
      </w:r>
      <w:proofErr w:type="gramStart"/>
      <w:r w:rsidRPr="00BC7344">
        <w:rPr>
          <w:rFonts w:ascii="仿宋" w:eastAsia="仿宋" w:hAnsi="仿宋" w:hint="eastAsia"/>
          <w:sz w:val="28"/>
          <w:szCs w:val="28"/>
        </w:rPr>
        <w:t>不</w:t>
      </w:r>
      <w:proofErr w:type="gramEnd"/>
      <w:r w:rsidRPr="00BC7344">
        <w:rPr>
          <w:rFonts w:ascii="仿宋" w:eastAsia="仿宋" w:hAnsi="仿宋" w:hint="eastAsia"/>
          <w:sz w:val="28"/>
          <w:szCs w:val="28"/>
        </w:rPr>
        <w:t>私自接受校外自媒体的采访。</w:t>
      </w:r>
    </w:p>
    <w:p w14:paraId="40698BF0" w14:textId="77777777" w:rsidR="001A0817" w:rsidRPr="00BC7344" w:rsidRDefault="001A0817">
      <w:pPr>
        <w:rPr>
          <w:rFonts w:ascii="仿宋" w:eastAsia="仿宋" w:hAnsi="仿宋"/>
          <w:sz w:val="28"/>
          <w:szCs w:val="28"/>
        </w:rPr>
      </w:pPr>
    </w:p>
    <w:p w14:paraId="2C2A5A85" w14:textId="77777777" w:rsidR="001A0817" w:rsidRPr="00BC7344" w:rsidRDefault="00461551">
      <w:pPr>
        <w:jc w:val="center"/>
        <w:rPr>
          <w:rFonts w:ascii="仿宋" w:eastAsia="仿宋" w:hAnsi="仿宋"/>
          <w:sz w:val="28"/>
          <w:szCs w:val="28"/>
        </w:rPr>
      </w:pPr>
      <w:r w:rsidRPr="00BC7344">
        <w:rPr>
          <w:rFonts w:ascii="仿宋" w:eastAsia="仿宋" w:hAnsi="仿宋" w:hint="eastAsia"/>
          <w:b/>
          <w:bCs/>
          <w:sz w:val="28"/>
          <w:szCs w:val="28"/>
        </w:rPr>
        <w:t>第四章 机制保障</w:t>
      </w:r>
    </w:p>
    <w:p w14:paraId="6FDF5C1B" w14:textId="77777777" w:rsidR="001A0817" w:rsidRPr="00BC7344" w:rsidRDefault="00461551">
      <w:pPr>
        <w:rPr>
          <w:rFonts w:ascii="仿宋" w:eastAsia="仿宋" w:hAnsi="仿宋"/>
          <w:sz w:val="28"/>
          <w:szCs w:val="28"/>
        </w:rPr>
      </w:pPr>
      <w:r w:rsidRPr="00BC7344">
        <w:rPr>
          <w:rFonts w:ascii="仿宋" w:eastAsia="仿宋" w:hAnsi="仿宋" w:hint="eastAsia"/>
          <w:b/>
          <w:bCs/>
          <w:sz w:val="28"/>
          <w:szCs w:val="28"/>
        </w:rPr>
        <w:t>第六条</w:t>
      </w:r>
      <w:r w:rsidRPr="00BC7344">
        <w:rPr>
          <w:rFonts w:ascii="仿宋" w:eastAsia="仿宋" w:hAnsi="仿宋" w:hint="eastAsia"/>
          <w:sz w:val="28"/>
          <w:szCs w:val="28"/>
        </w:rPr>
        <w:t xml:space="preserve"> 学院成立专项工作组，由学院党委书记、院长任组长，党委副书记（纪委书记）、学科带头人及研究生培养相关人员为工作组成员，全面负责学院研究生导师立德树人职责落实工作。</w:t>
      </w:r>
    </w:p>
    <w:p w14:paraId="66DD7610" w14:textId="77777777" w:rsidR="001A0817" w:rsidRPr="00BC7344" w:rsidRDefault="001A0817">
      <w:pPr>
        <w:rPr>
          <w:rFonts w:ascii="仿宋" w:eastAsia="仿宋" w:hAnsi="仿宋"/>
          <w:sz w:val="28"/>
          <w:szCs w:val="28"/>
        </w:rPr>
      </w:pPr>
    </w:p>
    <w:p w14:paraId="59072033" w14:textId="77777777" w:rsidR="001A0817" w:rsidRPr="00BC7344" w:rsidRDefault="00461551">
      <w:pPr>
        <w:rPr>
          <w:rFonts w:ascii="仿宋" w:eastAsia="仿宋" w:hAnsi="仿宋"/>
          <w:sz w:val="28"/>
          <w:szCs w:val="28"/>
        </w:rPr>
      </w:pPr>
      <w:r w:rsidRPr="00BC7344">
        <w:rPr>
          <w:rFonts w:ascii="仿宋" w:eastAsia="仿宋" w:hAnsi="仿宋" w:hint="eastAsia"/>
          <w:b/>
          <w:bCs/>
          <w:sz w:val="28"/>
          <w:szCs w:val="28"/>
        </w:rPr>
        <w:t>第七条</w:t>
      </w:r>
      <w:r w:rsidRPr="00BC7344">
        <w:rPr>
          <w:rFonts w:ascii="仿宋" w:eastAsia="仿宋" w:hAnsi="仿宋" w:hint="eastAsia"/>
          <w:sz w:val="28"/>
          <w:szCs w:val="28"/>
        </w:rPr>
        <w:t xml:space="preserve"> 完善评价考核机制。将研究生导师立德树人职责履行情况作为年度考核的重要内容，把政治素质过硬、师德师风高尚、业务素质精湛作为研究生导师考核的重要指标，将立德树人评价考核结果，作为人才引进、岗位审核、职称评定、职务晋升、绩效分配、评优评先的重要依据，充分发挥考核评价的鉴定、引导、激励和教育功能。</w:t>
      </w:r>
    </w:p>
    <w:p w14:paraId="016B1CF2" w14:textId="77777777" w:rsidR="001A0817" w:rsidRPr="00BC7344" w:rsidRDefault="001A0817">
      <w:pPr>
        <w:rPr>
          <w:rFonts w:ascii="仿宋" w:eastAsia="仿宋" w:hAnsi="仿宋"/>
          <w:sz w:val="28"/>
          <w:szCs w:val="28"/>
        </w:rPr>
      </w:pPr>
    </w:p>
    <w:p w14:paraId="05423048" w14:textId="77777777" w:rsidR="001A0817" w:rsidRPr="00BC7344" w:rsidRDefault="00461551">
      <w:pPr>
        <w:rPr>
          <w:rFonts w:ascii="仿宋" w:eastAsia="仿宋" w:hAnsi="仿宋"/>
          <w:sz w:val="28"/>
          <w:szCs w:val="28"/>
        </w:rPr>
      </w:pPr>
      <w:r w:rsidRPr="00BC7344">
        <w:rPr>
          <w:rFonts w:ascii="仿宋" w:eastAsia="仿宋" w:hAnsi="仿宋" w:hint="eastAsia"/>
          <w:b/>
          <w:bCs/>
          <w:sz w:val="28"/>
          <w:szCs w:val="28"/>
        </w:rPr>
        <w:t>第八条</w:t>
      </w:r>
      <w:r w:rsidRPr="00BC7344">
        <w:rPr>
          <w:rFonts w:ascii="仿宋" w:eastAsia="仿宋" w:hAnsi="仿宋" w:hint="eastAsia"/>
          <w:sz w:val="28"/>
          <w:szCs w:val="28"/>
        </w:rPr>
        <w:t xml:space="preserve"> 强化示范引领，对立德树人成绩突出的教师进行表彰，并加以宣传推广。按照学校要求评选研究生优秀到学团队。</w:t>
      </w:r>
    </w:p>
    <w:p w14:paraId="5742EEC2" w14:textId="77777777" w:rsidR="001A0817" w:rsidRPr="00BC7344" w:rsidRDefault="00461551">
      <w:pPr>
        <w:rPr>
          <w:rFonts w:ascii="仿宋" w:eastAsia="仿宋" w:hAnsi="仿宋"/>
          <w:sz w:val="28"/>
          <w:szCs w:val="28"/>
        </w:rPr>
      </w:pPr>
      <w:r w:rsidRPr="00BC7344">
        <w:rPr>
          <w:rFonts w:ascii="仿宋" w:eastAsia="仿宋" w:hAnsi="仿宋" w:hint="eastAsia"/>
          <w:b/>
          <w:bCs/>
          <w:sz w:val="28"/>
          <w:szCs w:val="28"/>
        </w:rPr>
        <w:t>第九条</w:t>
      </w:r>
      <w:r w:rsidRPr="00BC7344">
        <w:rPr>
          <w:rFonts w:ascii="仿宋" w:eastAsia="仿宋" w:hAnsi="仿宋" w:hint="eastAsia"/>
          <w:sz w:val="28"/>
          <w:szCs w:val="28"/>
        </w:rPr>
        <w:t xml:space="preserve"> 强化监督问责，对于履职不力、具有以下行为者，实行师德师风“一票否决”制，视情给予相应处理直至取消其导师资格及评优评先、职务晋升等资格，并按照《西南大学历史文化学院 民族学院</w:t>
      </w:r>
      <w:r w:rsidRPr="00BC7344">
        <w:rPr>
          <w:rFonts w:ascii="仿宋" w:eastAsia="仿宋" w:hAnsi="仿宋" w:hint="eastAsia"/>
          <w:sz w:val="28"/>
          <w:szCs w:val="28"/>
        </w:rPr>
        <w:lastRenderedPageBreak/>
        <w:t>教师师德师风考核实施办法（暂行）》相关规定从严处理：</w:t>
      </w:r>
    </w:p>
    <w:p w14:paraId="3DCE5B15" w14:textId="77777777" w:rsidR="001A0817" w:rsidRPr="00BC7344" w:rsidRDefault="001A0817">
      <w:pPr>
        <w:rPr>
          <w:rFonts w:ascii="仿宋" w:eastAsia="仿宋" w:hAnsi="仿宋"/>
          <w:sz w:val="28"/>
          <w:szCs w:val="28"/>
        </w:rPr>
      </w:pPr>
    </w:p>
    <w:p w14:paraId="3088FD9C" w14:textId="77777777" w:rsidR="001A0817" w:rsidRPr="00BC7344" w:rsidRDefault="00461551">
      <w:pPr>
        <w:numPr>
          <w:ilvl w:val="0"/>
          <w:numId w:val="1"/>
        </w:numPr>
        <w:rPr>
          <w:rFonts w:ascii="仿宋" w:eastAsia="仿宋" w:hAnsi="仿宋"/>
          <w:sz w:val="28"/>
          <w:szCs w:val="28"/>
        </w:rPr>
      </w:pPr>
      <w:r w:rsidRPr="00BC7344">
        <w:rPr>
          <w:rFonts w:ascii="仿宋" w:eastAsia="仿宋" w:hAnsi="仿宋" w:hint="eastAsia"/>
          <w:sz w:val="28"/>
          <w:szCs w:val="28"/>
        </w:rPr>
        <w:t>违反国家法律，损害国家利益，违反“教育部师德师风十不准”；</w:t>
      </w:r>
    </w:p>
    <w:p w14:paraId="1276205E" w14:textId="77777777" w:rsidR="001A0817" w:rsidRPr="00BC7344" w:rsidRDefault="00461551">
      <w:pPr>
        <w:rPr>
          <w:rFonts w:ascii="仿宋" w:eastAsia="仿宋" w:hAnsi="仿宋"/>
          <w:sz w:val="28"/>
          <w:szCs w:val="28"/>
        </w:rPr>
      </w:pPr>
      <w:r w:rsidRPr="00BC7344">
        <w:rPr>
          <w:rFonts w:ascii="仿宋" w:eastAsia="仿宋" w:hAnsi="仿宋" w:hint="eastAsia"/>
          <w:sz w:val="28"/>
          <w:szCs w:val="28"/>
        </w:rPr>
        <w:t>（二）在教育教学活动中有违背党的路线方针政策的言行；</w:t>
      </w:r>
    </w:p>
    <w:p w14:paraId="58C46FB1" w14:textId="77777777" w:rsidR="001A0817" w:rsidRPr="00BC7344" w:rsidRDefault="00461551">
      <w:pPr>
        <w:rPr>
          <w:rFonts w:ascii="仿宋" w:eastAsia="仿宋" w:hAnsi="仿宋"/>
          <w:sz w:val="28"/>
          <w:szCs w:val="28"/>
        </w:rPr>
      </w:pPr>
      <w:r w:rsidRPr="00BC7344">
        <w:rPr>
          <w:rFonts w:ascii="仿宋" w:eastAsia="仿宋" w:hAnsi="仿宋" w:hint="eastAsia"/>
          <w:sz w:val="28"/>
          <w:szCs w:val="28"/>
        </w:rPr>
        <w:t>（三）在科研工作中弄虚作假、抄袭剽窃、篡改侵吞他人学术成果、违规使用科研经费以及滥用学术资源和学术影响；</w:t>
      </w:r>
    </w:p>
    <w:p w14:paraId="02FDC653" w14:textId="77777777" w:rsidR="001A0817" w:rsidRPr="00BC7344" w:rsidRDefault="00461551">
      <w:pPr>
        <w:rPr>
          <w:rFonts w:ascii="仿宋" w:eastAsia="仿宋" w:hAnsi="仿宋"/>
          <w:sz w:val="28"/>
          <w:szCs w:val="28"/>
        </w:rPr>
      </w:pPr>
      <w:r w:rsidRPr="00BC7344">
        <w:rPr>
          <w:rFonts w:ascii="仿宋" w:eastAsia="仿宋" w:hAnsi="仿宋" w:hint="eastAsia"/>
          <w:sz w:val="28"/>
          <w:szCs w:val="28"/>
        </w:rPr>
        <w:t>（四）影响正常教育教学工作的兼职兼薪行为；</w:t>
      </w:r>
    </w:p>
    <w:p w14:paraId="5CAE1CA4" w14:textId="77777777" w:rsidR="001A0817" w:rsidRPr="00BC7344" w:rsidRDefault="00461551">
      <w:pPr>
        <w:rPr>
          <w:rFonts w:ascii="仿宋" w:eastAsia="仿宋" w:hAnsi="仿宋"/>
          <w:sz w:val="28"/>
          <w:szCs w:val="28"/>
        </w:rPr>
      </w:pPr>
      <w:r w:rsidRPr="00BC7344">
        <w:rPr>
          <w:rFonts w:ascii="仿宋" w:eastAsia="仿宋" w:hAnsi="仿宋" w:hint="eastAsia"/>
          <w:sz w:val="28"/>
          <w:szCs w:val="28"/>
        </w:rPr>
        <w:t>（五）在招生、考试、学生推优、保</w:t>
      </w:r>
      <w:proofErr w:type="gramStart"/>
      <w:r w:rsidRPr="00BC7344">
        <w:rPr>
          <w:rFonts w:ascii="仿宋" w:eastAsia="仿宋" w:hAnsi="仿宋" w:hint="eastAsia"/>
          <w:sz w:val="28"/>
          <w:szCs w:val="28"/>
        </w:rPr>
        <w:t>研</w:t>
      </w:r>
      <w:proofErr w:type="gramEnd"/>
      <w:r w:rsidRPr="00BC7344">
        <w:rPr>
          <w:rFonts w:ascii="仿宋" w:eastAsia="仿宋" w:hAnsi="仿宋" w:hint="eastAsia"/>
          <w:sz w:val="28"/>
          <w:szCs w:val="28"/>
        </w:rPr>
        <w:t>等工作中徇私舞弊；</w:t>
      </w:r>
    </w:p>
    <w:p w14:paraId="1E8DAC27" w14:textId="77777777" w:rsidR="001A0817" w:rsidRPr="00BC7344" w:rsidRDefault="00461551">
      <w:pPr>
        <w:rPr>
          <w:rFonts w:ascii="仿宋" w:eastAsia="仿宋" w:hAnsi="仿宋"/>
          <w:sz w:val="28"/>
          <w:szCs w:val="28"/>
        </w:rPr>
      </w:pPr>
      <w:r w:rsidRPr="00BC7344">
        <w:rPr>
          <w:rFonts w:ascii="仿宋" w:eastAsia="仿宋" w:hAnsi="仿宋" w:hint="eastAsia"/>
          <w:sz w:val="28"/>
          <w:szCs w:val="28"/>
        </w:rPr>
        <w:t>（六）索要或收受学生及家长的礼品、礼金、有价证券、支付凭证等财物；</w:t>
      </w:r>
    </w:p>
    <w:p w14:paraId="3C122637" w14:textId="77777777" w:rsidR="001A0817" w:rsidRPr="00BC7344" w:rsidRDefault="00461551">
      <w:pPr>
        <w:rPr>
          <w:rFonts w:ascii="仿宋" w:eastAsia="仿宋" w:hAnsi="仿宋"/>
          <w:sz w:val="28"/>
          <w:szCs w:val="28"/>
        </w:rPr>
      </w:pPr>
      <w:r w:rsidRPr="00BC7344">
        <w:rPr>
          <w:rFonts w:ascii="仿宋" w:eastAsia="仿宋" w:hAnsi="仿宋" w:hint="eastAsia"/>
          <w:sz w:val="28"/>
          <w:szCs w:val="28"/>
        </w:rPr>
        <w:t>（七）对学生实施性骚扰或与学生发生不正当关系；</w:t>
      </w:r>
    </w:p>
    <w:p w14:paraId="1F50E1DA" w14:textId="77777777" w:rsidR="001A0817" w:rsidRPr="00BC7344" w:rsidRDefault="00461551">
      <w:pPr>
        <w:rPr>
          <w:rFonts w:ascii="仿宋" w:eastAsia="仿宋" w:hAnsi="仿宋"/>
          <w:sz w:val="28"/>
          <w:szCs w:val="28"/>
        </w:rPr>
      </w:pPr>
      <w:r w:rsidRPr="00BC7344">
        <w:rPr>
          <w:rFonts w:ascii="仿宋" w:eastAsia="仿宋" w:hAnsi="仿宋" w:hint="eastAsia"/>
          <w:sz w:val="28"/>
          <w:szCs w:val="28"/>
        </w:rPr>
        <w:t>(八）其它损害学生和学校合法权益的行为；</w:t>
      </w:r>
    </w:p>
    <w:p w14:paraId="7CF521D0" w14:textId="77777777" w:rsidR="001A0817" w:rsidRPr="00BC7344" w:rsidRDefault="00461551">
      <w:pPr>
        <w:rPr>
          <w:rFonts w:ascii="仿宋" w:eastAsia="仿宋" w:hAnsi="仿宋"/>
          <w:sz w:val="28"/>
          <w:szCs w:val="28"/>
        </w:rPr>
      </w:pPr>
      <w:r w:rsidRPr="00BC7344">
        <w:rPr>
          <w:rFonts w:ascii="仿宋" w:eastAsia="仿宋" w:hAnsi="仿宋" w:hint="eastAsia"/>
          <w:sz w:val="28"/>
          <w:szCs w:val="28"/>
        </w:rPr>
        <w:t>（九）其他违反高校导师职业道德的行为。</w:t>
      </w:r>
    </w:p>
    <w:p w14:paraId="631F1C8D" w14:textId="77777777" w:rsidR="001A0817" w:rsidRPr="00BC7344" w:rsidRDefault="001A0817">
      <w:pPr>
        <w:rPr>
          <w:rFonts w:ascii="仿宋" w:eastAsia="仿宋" w:hAnsi="仿宋"/>
          <w:sz w:val="28"/>
          <w:szCs w:val="28"/>
        </w:rPr>
      </w:pPr>
    </w:p>
    <w:p w14:paraId="3B972DF5" w14:textId="77777777" w:rsidR="001A0817" w:rsidRPr="00BC7344" w:rsidRDefault="00461551">
      <w:pPr>
        <w:jc w:val="center"/>
        <w:rPr>
          <w:rFonts w:ascii="仿宋" w:eastAsia="仿宋" w:hAnsi="仿宋"/>
          <w:b/>
          <w:bCs/>
          <w:sz w:val="28"/>
          <w:szCs w:val="28"/>
        </w:rPr>
      </w:pPr>
      <w:r w:rsidRPr="00BC7344">
        <w:rPr>
          <w:rFonts w:ascii="仿宋" w:eastAsia="仿宋" w:hAnsi="仿宋" w:hint="eastAsia"/>
          <w:b/>
          <w:bCs/>
          <w:sz w:val="28"/>
          <w:szCs w:val="28"/>
        </w:rPr>
        <w:t>第五章 其他</w:t>
      </w:r>
    </w:p>
    <w:p w14:paraId="31CAD696" w14:textId="77777777" w:rsidR="001A0817" w:rsidRPr="00BC7344" w:rsidRDefault="00461551">
      <w:pPr>
        <w:rPr>
          <w:rFonts w:ascii="仿宋" w:eastAsia="仿宋" w:hAnsi="仿宋"/>
          <w:sz w:val="28"/>
          <w:szCs w:val="28"/>
        </w:rPr>
      </w:pPr>
      <w:r w:rsidRPr="00BC7344">
        <w:rPr>
          <w:rFonts w:ascii="仿宋" w:eastAsia="仿宋" w:hAnsi="仿宋" w:hint="eastAsia"/>
          <w:b/>
          <w:bCs/>
          <w:sz w:val="28"/>
          <w:szCs w:val="28"/>
        </w:rPr>
        <w:t>第十条</w:t>
      </w:r>
      <w:r w:rsidRPr="00BC7344">
        <w:rPr>
          <w:rFonts w:ascii="仿宋" w:eastAsia="仿宋" w:hAnsi="仿宋" w:hint="eastAsia"/>
          <w:sz w:val="28"/>
          <w:szCs w:val="28"/>
        </w:rPr>
        <w:t xml:space="preserve"> 本细则由西南大学历史文化学院 民族学院负责解释。</w:t>
      </w:r>
    </w:p>
    <w:p w14:paraId="4D971660" w14:textId="77777777" w:rsidR="001A0817" w:rsidRPr="00BC7344" w:rsidRDefault="001A0817">
      <w:pPr>
        <w:rPr>
          <w:rFonts w:ascii="仿宋" w:eastAsia="仿宋" w:hAnsi="仿宋"/>
          <w:sz w:val="28"/>
          <w:szCs w:val="28"/>
        </w:rPr>
      </w:pPr>
    </w:p>
    <w:p w14:paraId="38425191" w14:textId="77777777" w:rsidR="001A0817" w:rsidRPr="00BC7344" w:rsidRDefault="00461551">
      <w:pPr>
        <w:rPr>
          <w:rFonts w:ascii="仿宋" w:eastAsia="仿宋" w:hAnsi="仿宋"/>
          <w:sz w:val="28"/>
          <w:szCs w:val="28"/>
        </w:rPr>
      </w:pPr>
      <w:r w:rsidRPr="00BC7344">
        <w:rPr>
          <w:rFonts w:ascii="仿宋" w:eastAsia="仿宋" w:hAnsi="仿宋" w:hint="eastAsia"/>
          <w:b/>
          <w:bCs/>
          <w:sz w:val="28"/>
          <w:szCs w:val="28"/>
        </w:rPr>
        <w:t>第十一条</w:t>
      </w:r>
      <w:r w:rsidRPr="00BC7344">
        <w:rPr>
          <w:rFonts w:ascii="仿宋" w:eastAsia="仿宋" w:hAnsi="仿宋" w:hint="eastAsia"/>
          <w:sz w:val="28"/>
          <w:szCs w:val="28"/>
        </w:rPr>
        <w:t xml:space="preserve"> 本细则自颁布之日起实施。</w:t>
      </w:r>
    </w:p>
    <w:p w14:paraId="634008B5" w14:textId="77777777" w:rsidR="001A0817" w:rsidRPr="00BC7344" w:rsidRDefault="001A0817">
      <w:pPr>
        <w:rPr>
          <w:rFonts w:ascii="仿宋" w:eastAsia="仿宋" w:hAnsi="仿宋"/>
          <w:sz w:val="28"/>
          <w:szCs w:val="28"/>
        </w:rPr>
      </w:pPr>
    </w:p>
    <w:p w14:paraId="2A9AEA36" w14:textId="77777777" w:rsidR="001A0817" w:rsidRPr="00BC7344" w:rsidRDefault="00461551">
      <w:pPr>
        <w:wordWrap w:val="0"/>
        <w:jc w:val="right"/>
        <w:rPr>
          <w:rFonts w:ascii="仿宋" w:eastAsia="仿宋" w:hAnsi="仿宋"/>
          <w:sz w:val="28"/>
          <w:szCs w:val="28"/>
        </w:rPr>
      </w:pPr>
      <w:r w:rsidRPr="00BC7344">
        <w:rPr>
          <w:rFonts w:ascii="仿宋" w:eastAsia="仿宋" w:hAnsi="仿宋" w:hint="eastAsia"/>
          <w:sz w:val="28"/>
          <w:szCs w:val="28"/>
        </w:rPr>
        <w:t>西南大学历史文化学院 民族学院</w:t>
      </w:r>
    </w:p>
    <w:p w14:paraId="1417E705" w14:textId="77777777" w:rsidR="001A0817" w:rsidRPr="00BC7344" w:rsidRDefault="00461551">
      <w:pPr>
        <w:wordWrap w:val="0"/>
        <w:jc w:val="right"/>
        <w:rPr>
          <w:sz w:val="28"/>
          <w:szCs w:val="28"/>
        </w:rPr>
      </w:pPr>
      <w:r w:rsidRPr="00BC7344">
        <w:rPr>
          <w:rFonts w:ascii="仿宋" w:eastAsia="仿宋" w:hAnsi="仿宋" w:hint="eastAsia"/>
          <w:sz w:val="28"/>
          <w:szCs w:val="28"/>
        </w:rPr>
        <w:t xml:space="preserve">2020年6月9日 </w:t>
      </w:r>
      <w:r w:rsidRPr="00BC7344">
        <w:rPr>
          <w:rFonts w:ascii="仿宋" w:eastAsia="仿宋" w:hAnsi="仿宋"/>
          <w:sz w:val="28"/>
          <w:szCs w:val="28"/>
        </w:rPr>
        <w:t xml:space="preserve">     </w:t>
      </w:r>
    </w:p>
    <w:p w14:paraId="740676A4" w14:textId="77777777" w:rsidR="001A0817" w:rsidRPr="00BC7344" w:rsidRDefault="001A0817">
      <w:pPr>
        <w:rPr>
          <w:sz w:val="28"/>
          <w:szCs w:val="28"/>
        </w:rPr>
      </w:pPr>
    </w:p>
    <w:sectPr w:rsidR="001A0817" w:rsidRPr="00BC73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89A74" w14:textId="77777777" w:rsidR="00782B0E" w:rsidRDefault="00782B0E" w:rsidP="00730B10">
      <w:r>
        <w:separator/>
      </w:r>
    </w:p>
  </w:endnote>
  <w:endnote w:type="continuationSeparator" w:id="0">
    <w:p w14:paraId="3853F86D" w14:textId="77777777" w:rsidR="00782B0E" w:rsidRDefault="00782B0E" w:rsidP="0073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BD89D" w14:textId="77777777" w:rsidR="00782B0E" w:rsidRDefault="00782B0E" w:rsidP="00730B10">
      <w:r>
        <w:separator/>
      </w:r>
    </w:p>
  </w:footnote>
  <w:footnote w:type="continuationSeparator" w:id="0">
    <w:p w14:paraId="0A183ECE" w14:textId="77777777" w:rsidR="00782B0E" w:rsidRDefault="00782B0E" w:rsidP="00730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72F0B"/>
    <w:multiLevelType w:val="singleLevel"/>
    <w:tmpl w:val="20A72F0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369"/>
    <w:rsid w:val="00017B93"/>
    <w:rsid w:val="00085536"/>
    <w:rsid w:val="001A0817"/>
    <w:rsid w:val="001C44C6"/>
    <w:rsid w:val="002D1F26"/>
    <w:rsid w:val="00461551"/>
    <w:rsid w:val="004C078D"/>
    <w:rsid w:val="005312D3"/>
    <w:rsid w:val="00546FAA"/>
    <w:rsid w:val="006613DA"/>
    <w:rsid w:val="00676693"/>
    <w:rsid w:val="006E4806"/>
    <w:rsid w:val="00730B10"/>
    <w:rsid w:val="00782B0E"/>
    <w:rsid w:val="008078F6"/>
    <w:rsid w:val="00935EDC"/>
    <w:rsid w:val="00A05A0B"/>
    <w:rsid w:val="00BC7344"/>
    <w:rsid w:val="00C31A00"/>
    <w:rsid w:val="00DA5C7D"/>
    <w:rsid w:val="00E41630"/>
    <w:rsid w:val="00EE2AA4"/>
    <w:rsid w:val="00F57369"/>
    <w:rsid w:val="00FA1BA7"/>
    <w:rsid w:val="058D4B4A"/>
    <w:rsid w:val="16D10B39"/>
    <w:rsid w:val="24D53147"/>
    <w:rsid w:val="46D358D6"/>
    <w:rsid w:val="70270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B634C"/>
  <w15:docId w15:val="{3D8E206B-0793-47B9-A4B1-53893E7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uiPriority w:val="11"/>
    <w:qFormat/>
    <w:pPr>
      <w:spacing w:before="240" w:after="60" w:line="312" w:lineRule="auto"/>
      <w:jc w:val="center"/>
      <w:outlineLvl w:val="1"/>
    </w:pPr>
    <w:rPr>
      <w:b/>
      <w:bCs/>
      <w:kern w:val="28"/>
      <w:sz w:val="32"/>
      <w:szCs w:val="32"/>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a8">
    <w:name w:val="副标题 字符"/>
    <w:basedOn w:val="a0"/>
    <w:link w:val="a7"/>
    <w:uiPriority w:val="11"/>
    <w:qFormat/>
    <w:rPr>
      <w:b/>
      <w:bCs/>
      <w:kern w:val="28"/>
      <w:sz w:val="32"/>
      <w:szCs w:val="32"/>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B5A82-5879-4490-85A4-A9CCC688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nicole</dc:creator>
  <cp:lastModifiedBy>jiang nicole</cp:lastModifiedBy>
  <cp:revision>10</cp:revision>
  <dcterms:created xsi:type="dcterms:W3CDTF">2020-06-08T09:41:00Z</dcterms:created>
  <dcterms:modified xsi:type="dcterms:W3CDTF">2020-06-12T11:15:00Z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